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</w:tblGrid>
      <w:tr w:rsidR="00AE60B9" w:rsidTr="00291EC2">
        <w:tc>
          <w:tcPr>
            <w:tcW w:w="4665" w:type="dxa"/>
          </w:tcPr>
          <w:p w:rsidR="00AE60B9" w:rsidRPr="002F6FDE" w:rsidRDefault="00AE60B9" w:rsidP="00AE60B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lt-LT"/>
              </w:rPr>
            </w:pPr>
            <w:r w:rsidRPr="002F6FDE">
              <w:rPr>
                <w:rFonts w:ascii="Times New Roman" w:eastAsia="Times New Roman" w:hAnsi="Times New Roman"/>
                <w:sz w:val="18"/>
                <w:szCs w:val="18"/>
                <w:lang w:val="lt-LT" w:eastAsia="lt-LT"/>
              </w:rPr>
              <w:t xml:space="preserve">Šilalės švietimo pagalbos tarnybos </w:t>
            </w:r>
            <w:r w:rsidRPr="002F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lt-LT"/>
              </w:rPr>
              <w:t xml:space="preserve">kvalifikacijos tobulinimo renginių, </w:t>
            </w:r>
            <w:r w:rsidR="00AB52E1" w:rsidRPr="002F6FDE">
              <w:rPr>
                <w:rStyle w:val="Grietas"/>
                <w:rFonts w:ascii="Times New Roman" w:hAnsi="Times New Roman" w:cs="Times New Roman"/>
                <w:b w:val="0"/>
                <w:sz w:val="18"/>
                <w:szCs w:val="18"/>
                <w:lang w:val="lt-LT"/>
              </w:rPr>
              <w:t>skirtų</w:t>
            </w:r>
            <w:r w:rsidRPr="002F6FDE">
              <w:rPr>
                <w:rStyle w:val="Grietas"/>
                <w:rFonts w:ascii="Times New Roman" w:hAnsi="Times New Roman" w:cs="Times New Roman"/>
                <w:b w:val="0"/>
                <w:bCs w:val="0"/>
                <w:sz w:val="18"/>
                <w:szCs w:val="18"/>
                <w:lang w:val="lt-LT"/>
              </w:rPr>
              <w:t xml:space="preserve">  </w:t>
            </w:r>
            <w:r w:rsidRPr="002F6FDE">
              <w:rPr>
                <w:rFonts w:ascii="Times New Roman" w:hAnsi="Times New Roman" w:cs="Times New Roman"/>
                <w:color w:val="000000"/>
                <w:sz w:val="18"/>
                <w:szCs w:val="18"/>
                <w:lang w:val="lt-LT"/>
              </w:rPr>
              <w:t>mokyklų vadovų, jų pavaduotojų ugdymui, ugdymą organizuojančių skyrių vedėjų, mokytojų, pagalbos mokiniui specialistų</w:t>
            </w:r>
            <w:r w:rsidR="00AB52E1" w:rsidRPr="002F6FDE">
              <w:rPr>
                <w:rFonts w:ascii="Times New Roman" w:hAnsi="Times New Roman" w:cs="Times New Roman"/>
                <w:color w:val="000000"/>
                <w:sz w:val="18"/>
                <w:szCs w:val="18"/>
                <w:lang w:val="lt-LT"/>
              </w:rPr>
              <w:t xml:space="preserve"> pro</w:t>
            </w:r>
            <w:r w:rsidR="00C25FA1" w:rsidRPr="002F6FDE">
              <w:rPr>
                <w:rFonts w:ascii="Times New Roman" w:hAnsi="Times New Roman" w:cs="Times New Roman"/>
                <w:color w:val="000000"/>
                <w:sz w:val="18"/>
                <w:szCs w:val="18"/>
                <w:lang w:val="lt-LT"/>
              </w:rPr>
              <w:t>fesinių kompetencijų tobulinimo organizavimo</w:t>
            </w:r>
            <w:r w:rsidRPr="002F6FDE">
              <w:rPr>
                <w:rFonts w:ascii="Times New Roman" w:hAnsi="Times New Roman" w:cs="Times New Roman"/>
                <w:color w:val="000000"/>
                <w:sz w:val="18"/>
                <w:szCs w:val="18"/>
                <w:lang w:val="lt-LT"/>
              </w:rPr>
              <w:t>,</w:t>
            </w:r>
            <w:r w:rsidRPr="002F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lt-LT"/>
              </w:rPr>
              <w:t xml:space="preserve"> </w:t>
            </w:r>
            <w:r w:rsidR="00C25FA1" w:rsidRPr="002F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lt-LT"/>
              </w:rPr>
              <w:t xml:space="preserve">programų </w:t>
            </w:r>
            <w:r w:rsidR="00AB52E1" w:rsidRPr="002F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lt-LT"/>
              </w:rPr>
              <w:t>rengimo, akreditavimo ir vykdymo</w:t>
            </w:r>
            <w:r w:rsidRPr="002F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lt-LT"/>
              </w:rPr>
              <w:t xml:space="preserve"> tvarkos aprašo</w:t>
            </w:r>
          </w:p>
          <w:p w:rsidR="00AE60B9" w:rsidRDefault="00AE60B9" w:rsidP="00AE60B9">
            <w:pPr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  <w:r w:rsidRPr="002F6F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lt-LT"/>
              </w:rPr>
              <w:t>1 priedas</w:t>
            </w:r>
          </w:p>
        </w:tc>
      </w:tr>
    </w:tbl>
    <w:p w:rsidR="00AE60B9" w:rsidRDefault="00AE60B9" w:rsidP="00AE60B9">
      <w:pPr>
        <w:jc w:val="right"/>
        <w:rPr>
          <w:rFonts w:ascii="Times New Roman" w:eastAsia="Times New Roman" w:hAnsi="Times New Roman"/>
          <w:lang w:val="lt-LT" w:eastAsia="lt-LT"/>
        </w:rPr>
      </w:pPr>
    </w:p>
    <w:p w:rsidR="00AE60B9" w:rsidRPr="006A1EA8" w:rsidRDefault="00AE60B9" w:rsidP="00AE60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eastAsia="Times" w:hAnsi="Times New Roman" w:cs="Times New Roman"/>
          <w:b/>
          <w:smallCaps/>
          <w:color w:val="000000" w:themeColor="text1"/>
          <w:sz w:val="24"/>
          <w:szCs w:val="24"/>
          <w:lang w:val="lt-LT"/>
        </w:rPr>
        <w:t xml:space="preserve">MOKYKLŲ VADOVŲ, JŲ PAVADUOTOJŲ UGDYMUI, UGDYMĄ ORGANIZUOJANČIŲ SKYRIŲ VEDĖJŲ, MOKYTOJŲ, PAGALBOS MOKINIUI SPECIALISTŲ </w:t>
      </w:r>
      <w:r>
        <w:rPr>
          <w:rFonts w:ascii="Times New Roman" w:eastAsia="Times" w:hAnsi="Times New Roman" w:cs="Times New Roman"/>
          <w:b/>
          <w:smallCaps/>
          <w:color w:val="000000" w:themeColor="text1"/>
          <w:sz w:val="24"/>
          <w:szCs w:val="24"/>
          <w:lang w:val="lt-LT"/>
        </w:rPr>
        <w:t xml:space="preserve"> PROFESINIŲ KOMPETENCIJŲ</w:t>
      </w:r>
      <w:r w:rsidRPr="006A1EA8">
        <w:rPr>
          <w:rFonts w:ascii="Times New Roman" w:eastAsia="Times" w:hAnsi="Times New Roman" w:cs="Times New Roman"/>
          <w:b/>
          <w:smallCaps/>
          <w:color w:val="000000" w:themeColor="text1"/>
          <w:sz w:val="24"/>
          <w:szCs w:val="24"/>
          <w:lang w:val="lt-LT"/>
        </w:rPr>
        <w:t xml:space="preserve"> TOBULINIMO</w:t>
      </w:r>
      <w:r w:rsidRPr="006A1EA8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PROGRAMA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1. Programos teikėjas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8"/>
        <w:gridCol w:w="4560"/>
      </w:tblGrid>
      <w:tr w:rsidR="00AE60B9" w:rsidRPr="00506079" w:rsidTr="008E766F">
        <w:trPr>
          <w:trHeight w:val="1104"/>
          <w:jc w:val="center"/>
        </w:trPr>
        <w:tc>
          <w:tcPr>
            <w:tcW w:w="466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1.1. Programos teikėjo rekvizitai (pavadinimas, juridinio asmens kodas, adresas, pašto indeksas, telefonas, faksas, el. paštas)</w:t>
            </w:r>
          </w:p>
        </w:tc>
        <w:tc>
          <w:tcPr>
            <w:tcW w:w="4560" w:type="dxa"/>
          </w:tcPr>
          <w:p w:rsidR="00051A8E" w:rsidRPr="00051A8E" w:rsidRDefault="00051A8E" w:rsidP="00051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051A8E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Šilalės švietimo pagalbos tarnyba,</w:t>
            </w:r>
          </w:p>
          <w:p w:rsidR="00051A8E" w:rsidRPr="00051A8E" w:rsidRDefault="00051A8E" w:rsidP="00051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051A8E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 xml:space="preserve">Nepriklausomybės g. 1, 75133 Šilalė, </w:t>
            </w:r>
          </w:p>
          <w:p w:rsidR="00051A8E" w:rsidRPr="00051A8E" w:rsidRDefault="00051A8E" w:rsidP="00051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051A8E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 xml:space="preserve">įmonės kodas 195450190, </w:t>
            </w:r>
          </w:p>
          <w:p w:rsidR="00051A8E" w:rsidRPr="00051A8E" w:rsidRDefault="00051A8E" w:rsidP="00051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051A8E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 xml:space="preserve">tel. Nr. 8-449 70088, </w:t>
            </w:r>
            <w:r w:rsidRPr="00051A8E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info@silsviet.lt</w:t>
            </w:r>
          </w:p>
          <w:p w:rsidR="00051A8E" w:rsidRPr="00051A8E" w:rsidRDefault="00051A8E" w:rsidP="00051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051A8E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a. s.: LT194010044500050036</w:t>
            </w:r>
          </w:p>
          <w:p w:rsidR="00AE60B9" w:rsidRPr="006A1EA8" w:rsidRDefault="00051A8E" w:rsidP="00051A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051A8E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AB LUMINOR bankas</w:t>
            </w: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2. Programos pavadinimas 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AE60B9" w:rsidRPr="006A1EA8" w:rsidTr="008E766F">
        <w:trPr>
          <w:jc w:val="center"/>
        </w:trPr>
        <w:tc>
          <w:tcPr>
            <w:tcW w:w="9228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3. Programos rengėjas(-ai)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AE60B9" w:rsidRPr="006A1EA8" w:rsidTr="008E766F">
        <w:trPr>
          <w:jc w:val="center"/>
        </w:trPr>
        <w:tc>
          <w:tcPr>
            <w:tcW w:w="922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4. Programos anotacija (aktualumas, reikalingumas)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AE60B9" w:rsidRPr="006A1EA8" w:rsidTr="008E766F">
        <w:trPr>
          <w:jc w:val="center"/>
        </w:trPr>
        <w:tc>
          <w:tcPr>
            <w:tcW w:w="9228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5. Programos tikslas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AE60B9" w:rsidRPr="006A1EA8" w:rsidTr="008E766F">
        <w:trPr>
          <w:jc w:val="center"/>
        </w:trPr>
        <w:tc>
          <w:tcPr>
            <w:tcW w:w="922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6. Programos uždaviniai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AE60B9" w:rsidRPr="006A1EA8" w:rsidTr="008E766F">
        <w:trPr>
          <w:jc w:val="center"/>
        </w:trPr>
        <w:tc>
          <w:tcPr>
            <w:tcW w:w="922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7. Programos turinys (įgyvendinimo nuoseklumas: temos, užsiėmimų pobūdis (teorija/praktika/savarankiškas darbas) ir trukmė.</w:t>
      </w:r>
      <w:bookmarkStart w:id="0" w:name="_GoBack"/>
      <w:bookmarkEnd w:id="0"/>
    </w:p>
    <w:tbl>
      <w:tblPr>
        <w:tblpPr w:leftFromText="180" w:rightFromText="180" w:vertAnchor="text" w:horzAnchor="margin" w:tblpY="238"/>
        <w:tblW w:w="93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006"/>
        <w:gridCol w:w="1000"/>
        <w:gridCol w:w="1167"/>
        <w:gridCol w:w="1502"/>
        <w:gridCol w:w="1082"/>
      </w:tblGrid>
      <w:tr w:rsidR="00316FF5" w:rsidRPr="00995AF0" w:rsidTr="00C17C96">
        <w:trPr>
          <w:trHeight w:val="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FF5" w:rsidRPr="00995AF0" w:rsidRDefault="00316FF5" w:rsidP="00321F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u w:color="000000"/>
                <w:bdr w:val="nil"/>
                <w:lang w:val="lt-LT" w:eastAsia="lt-LT"/>
              </w:rPr>
            </w:pPr>
            <w:r w:rsidRPr="00995AF0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u w:color="000000"/>
                <w:bdr w:val="nil"/>
                <w:lang w:val="lt-LT" w:eastAsia="lt-LT"/>
              </w:rPr>
              <w:t>Eil.</w:t>
            </w:r>
          </w:p>
          <w:p w:rsidR="00316FF5" w:rsidRPr="00995AF0" w:rsidRDefault="00316FF5" w:rsidP="00321F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u w:color="000000"/>
                <w:bdr w:val="nil"/>
                <w:lang w:val="lt-LT" w:eastAsia="lt-LT"/>
              </w:rPr>
            </w:pPr>
            <w:r w:rsidRPr="00995AF0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u w:color="000000"/>
                <w:bdr w:val="nil"/>
                <w:lang w:val="lt-LT" w:eastAsia="lt-LT"/>
              </w:rPr>
              <w:t>Nr.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FF5" w:rsidRPr="00995AF0" w:rsidRDefault="00316FF5" w:rsidP="00321F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u w:color="000000"/>
                <w:bdr w:val="nil"/>
                <w:lang w:val="lt-LT" w:eastAsia="lt-LT"/>
              </w:rPr>
            </w:pPr>
            <w:r w:rsidRPr="00995AF0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u w:color="000000"/>
                <w:bdr w:val="nil"/>
                <w:lang w:val="lt-LT" w:eastAsia="lt-LT"/>
              </w:rPr>
              <w:t>Temos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F5" w:rsidRPr="00995AF0" w:rsidRDefault="00316FF5" w:rsidP="00321F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u w:color="000000"/>
                <w:bdr w:val="nil"/>
                <w:lang w:val="lt-LT" w:eastAsia="lt-LT"/>
              </w:rPr>
            </w:pPr>
            <w:r w:rsidRPr="00995AF0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u w:color="000000"/>
                <w:bdr w:val="nil"/>
                <w:lang w:val="lt-LT" w:eastAsia="lt-LT"/>
              </w:rPr>
              <w:t>Teorija</w:t>
            </w:r>
          </w:p>
          <w:p w:rsidR="00316FF5" w:rsidRPr="00995AF0" w:rsidRDefault="00316FF5" w:rsidP="00321F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u w:color="000000"/>
                <w:bdr w:val="nil"/>
                <w:lang w:val="lt-LT" w:eastAsia="lt-LT"/>
              </w:rPr>
            </w:pPr>
            <w:r w:rsidRPr="00995AF0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u w:color="000000"/>
                <w:bdr w:val="nil"/>
                <w:lang w:val="lt-LT" w:eastAsia="lt-LT"/>
              </w:rPr>
              <w:t>(akad. val.)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FF5" w:rsidRPr="00995AF0" w:rsidRDefault="00316FF5" w:rsidP="00321F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u w:color="000000"/>
                <w:bdr w:val="nil"/>
                <w:lang w:val="lt-LT" w:eastAsia="lt-LT"/>
              </w:rPr>
            </w:pPr>
            <w:r w:rsidRPr="00995AF0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u w:color="000000"/>
                <w:bdr w:val="nil"/>
                <w:lang w:val="lt-LT" w:eastAsia="lt-LT"/>
              </w:rPr>
              <w:t>Praktika</w:t>
            </w:r>
          </w:p>
          <w:p w:rsidR="00316FF5" w:rsidRPr="00995AF0" w:rsidRDefault="00316FF5" w:rsidP="00321F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u w:color="000000"/>
                <w:bdr w:val="nil"/>
                <w:lang w:val="lt-LT" w:eastAsia="lt-LT"/>
              </w:rPr>
            </w:pPr>
            <w:r w:rsidRPr="00995AF0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u w:color="000000"/>
                <w:bdr w:val="nil"/>
                <w:lang w:val="lt-LT" w:eastAsia="lt-LT"/>
              </w:rPr>
              <w:t>(akad. val.)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FF5" w:rsidRPr="00995AF0" w:rsidRDefault="00316FF5" w:rsidP="00321F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u w:color="000000"/>
                <w:bdr w:val="nil"/>
                <w:lang w:val="lt-LT" w:eastAsia="lt-LT"/>
              </w:rPr>
            </w:pPr>
            <w:r w:rsidRPr="00995AF0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u w:color="000000"/>
                <w:bdr w:val="nil"/>
                <w:lang w:val="lt-LT" w:eastAsia="lt-LT"/>
              </w:rPr>
              <w:t>Savarankiškas darbas (akad. val.)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FF5" w:rsidRPr="00995AF0" w:rsidRDefault="00316FF5" w:rsidP="00321F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u w:color="000000"/>
                <w:bdr w:val="nil"/>
                <w:lang w:val="lt-LT" w:eastAsia="lt-LT"/>
              </w:rPr>
            </w:pPr>
            <w:r w:rsidRPr="00995AF0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u w:color="000000"/>
                <w:bdr w:val="nil"/>
                <w:lang w:val="lt-LT" w:eastAsia="lt-LT"/>
              </w:rPr>
              <w:t>Iš viso (akad. val.)</w:t>
            </w:r>
          </w:p>
        </w:tc>
      </w:tr>
      <w:tr w:rsidR="00316FF5" w:rsidRPr="00995AF0" w:rsidTr="00C17C96">
        <w:trPr>
          <w:trHeight w:val="20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FF5" w:rsidRPr="00995AF0" w:rsidRDefault="00316FF5" w:rsidP="00321F1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84" w:hanging="284"/>
              <w:jc w:val="both"/>
              <w:rPr>
                <w:rFonts w:ascii="Times New Roman" w:eastAsia="Arial Unicode MS" w:hAnsi="Times New Roman"/>
                <w:b/>
                <w:color w:val="000000"/>
                <w:u w:color="000000"/>
                <w:bdr w:val="nil"/>
                <w:lang w:val="lt-LT" w:eastAsia="lt-LT"/>
              </w:rPr>
            </w:pPr>
          </w:p>
        </w:tc>
      </w:tr>
      <w:tr w:rsidR="00316FF5" w:rsidRPr="00AE0BF6" w:rsidTr="00C17C96">
        <w:trPr>
          <w:trHeight w:val="71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FF5" w:rsidRPr="00995AF0" w:rsidRDefault="00316FF5" w:rsidP="00321F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bdr w:val="nil"/>
                <w:lang w:val="lt-LT"/>
              </w:rPr>
            </w:pPr>
            <w:r w:rsidRPr="00995AF0">
              <w:rPr>
                <w:rFonts w:ascii="Times New Roman" w:eastAsia="Arial Unicode MS" w:hAnsi="Times New Roman"/>
                <w:sz w:val="24"/>
                <w:szCs w:val="24"/>
                <w:bdr w:val="nil"/>
                <w:lang w:val="lt-LT"/>
              </w:rPr>
              <w:t>1.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6FF5" w:rsidRPr="003563E1" w:rsidRDefault="00316FF5" w:rsidP="00321F1F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F5" w:rsidRPr="00AE0BF6" w:rsidRDefault="00316FF5" w:rsidP="00321F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u w:color="000000"/>
                <w:bdr w:val="nil"/>
                <w:lang w:val="lt-LT" w:eastAsia="lt-LT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FF5" w:rsidRPr="00995AF0" w:rsidRDefault="00316FF5" w:rsidP="00321F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u w:color="000000"/>
                <w:bdr w:val="nil"/>
                <w:lang w:val="lt-LT" w:eastAsia="lt-LT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FF5" w:rsidRPr="00995AF0" w:rsidRDefault="00316FF5" w:rsidP="00321F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dr w:val="nil"/>
                <w:lang w:val="lt-LT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FF5" w:rsidRPr="00AE0BF6" w:rsidRDefault="00316FF5" w:rsidP="00321F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u w:color="000000"/>
                <w:bdr w:val="nil"/>
                <w:lang w:val="lt-LT" w:eastAsia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8. Programai vykdyti naudojama mokomoji medžiaga ir techninės priemonės:</w:t>
      </w:r>
    </w:p>
    <w:p w:rsidR="00AE60B9" w:rsidRPr="006A1EA8" w:rsidRDefault="00AE60B9" w:rsidP="00AE60B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Mokomoji medžiaga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520"/>
        <w:gridCol w:w="4320"/>
        <w:gridCol w:w="1800"/>
      </w:tblGrid>
      <w:tr w:rsidR="00AE60B9" w:rsidRPr="006A1EA8" w:rsidTr="008E766F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Temos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Mokomosios medžiagos pavadinimas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Mokomosios medžiagos apimtis</w:t>
            </w:r>
          </w:p>
        </w:tc>
      </w:tr>
      <w:tr w:rsidR="00AE60B9" w:rsidRPr="006A1EA8" w:rsidTr="008E766F">
        <w:trPr>
          <w:jc w:val="center"/>
        </w:trPr>
        <w:tc>
          <w:tcPr>
            <w:tcW w:w="588" w:type="dxa"/>
            <w:tcBorders>
              <w:top w:val="single" w:sz="4" w:space="0" w:color="000000"/>
            </w:tcBorders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520" w:type="dxa"/>
            <w:tcBorders>
              <w:top w:val="single" w:sz="4" w:space="0" w:color="000000"/>
            </w:tcBorders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320" w:type="dxa"/>
            <w:tcBorders>
              <w:top w:val="single" w:sz="4" w:space="0" w:color="000000"/>
            </w:tcBorders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jc w:val="center"/>
        </w:trPr>
        <w:tc>
          <w:tcPr>
            <w:tcW w:w="58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52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32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5304B9" w:rsidRDefault="00AE60B9" w:rsidP="005304B9">
      <w:pPr>
        <w:pStyle w:val="Sraopastraipa"/>
        <w:numPr>
          <w:ilvl w:val="1"/>
          <w:numId w:val="2"/>
        </w:numPr>
        <w:ind w:hanging="840"/>
        <w:jc w:val="both"/>
        <w:rPr>
          <w:color w:val="000000" w:themeColor="text1"/>
        </w:rPr>
      </w:pPr>
      <w:r w:rsidRPr="005304B9">
        <w:rPr>
          <w:color w:val="000000" w:themeColor="text1"/>
        </w:rPr>
        <w:t>Techninės priemonės.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AE60B9" w:rsidRPr="006A1EA8" w:rsidTr="008E766F">
        <w:trPr>
          <w:jc w:val="center"/>
        </w:trPr>
        <w:tc>
          <w:tcPr>
            <w:tcW w:w="922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5304B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Programai rengti naudotos literatūros ir kitų informacinių šaltinių sąrašas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AE60B9" w:rsidRPr="00506079" w:rsidTr="008E766F">
        <w:trPr>
          <w:jc w:val="center"/>
        </w:trPr>
        <w:tc>
          <w:tcPr>
            <w:tcW w:w="922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5304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10</w:t>
      </w:r>
      <w:r w:rsidR="00AE60B9"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 Lektorių darbo patirtis ir kompetencijos (pridedamos lektorių darbo patirtį ir kompetenciją patvirtinančių dokumentų kopijos)</w:t>
      </w:r>
      <w:r w:rsidR="00AE60B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8"/>
        <w:gridCol w:w="2880"/>
      </w:tblGrid>
      <w:tr w:rsidR="00AE60B9" w:rsidRPr="006A1EA8" w:rsidTr="008E766F">
        <w:trPr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(pažymėti X)</w:t>
            </w:r>
          </w:p>
        </w:tc>
      </w:tr>
      <w:tr w:rsidR="00AE60B9" w:rsidRPr="006A1EA8" w:rsidTr="008E766F">
        <w:trPr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Teikėjo atstovas(-ai)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Mokytojai 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Mokslo ir studijų institucijų dėstytojai, mokslininkai, tyrėjai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Užsienio valstybių dėstytojai, mokslininkai, tyrėjai ir mokytojai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Viešojo administravimo institucijų vadovai, jų pavaduotojai, padalinių vadovai ir specialistai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Jungtinė lektorių grupė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Kiti (nurodyti)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</w:t>
      </w:r>
      <w:r w:rsidR="005304B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</w:t>
      </w: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 Kvalifikaciniai reikalavimai lektoriams (jeigu nustatyti)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AE60B9" w:rsidRPr="00506079" w:rsidTr="008E766F">
        <w:trPr>
          <w:jc w:val="center"/>
        </w:trPr>
        <w:tc>
          <w:tcPr>
            <w:tcW w:w="922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5304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12</w:t>
      </w:r>
      <w:r w:rsidR="00AE60B9"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 Dalyviai:</w:t>
      </w:r>
    </w:p>
    <w:p w:rsidR="00AE60B9" w:rsidRPr="006A1EA8" w:rsidRDefault="005304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12</w:t>
      </w:r>
      <w:r w:rsidR="00AE60B9"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.1. Pasirengimas Programai (praktinės veiklos patirtis ir kompetencija(-</w:t>
      </w:r>
      <w:proofErr w:type="spellStart"/>
      <w:r w:rsidR="00AE60B9"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os</w:t>
      </w:r>
      <w:proofErr w:type="spellEnd"/>
      <w:r w:rsidR="00AE60B9"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), kurią(-</w:t>
      </w:r>
      <w:proofErr w:type="spellStart"/>
      <w:r w:rsidR="00AE60B9"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ias</w:t>
      </w:r>
      <w:proofErr w:type="spellEnd"/>
      <w:r w:rsidR="00AE60B9"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) turi turėti Programos dalyvis)</w:t>
      </w:r>
      <w:r w:rsidR="00AE60B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00"/>
      </w:tblGrid>
      <w:tr w:rsidR="00AE60B9" w:rsidRPr="006A1EA8" w:rsidTr="008E766F">
        <w:trPr>
          <w:trHeight w:val="420"/>
          <w:jc w:val="center"/>
        </w:trPr>
        <w:tc>
          <w:tcPr>
            <w:tcW w:w="262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Kompetencija(-</w:t>
            </w:r>
            <w:proofErr w:type="spellStart"/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os</w:t>
            </w:r>
            <w:proofErr w:type="spellEnd"/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)</w:t>
            </w:r>
          </w:p>
        </w:tc>
        <w:tc>
          <w:tcPr>
            <w:tcW w:w="660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trHeight w:val="420"/>
          <w:jc w:val="center"/>
        </w:trPr>
        <w:tc>
          <w:tcPr>
            <w:tcW w:w="262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Praktinės veiklos patirtis</w:t>
            </w:r>
          </w:p>
        </w:tc>
        <w:tc>
          <w:tcPr>
            <w:tcW w:w="660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Default="00AE60B9" w:rsidP="00AE60B9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C33AF9" w:rsidRDefault="005304B9" w:rsidP="00AE60B9">
      <w:pPr>
        <w:spacing w:after="0" w:line="240" w:lineRule="auto"/>
        <w:rPr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12</w:t>
      </w:r>
      <w:r w:rsidR="00AE60B9"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.2. Programos dalyvių tikslinės grupės</w:t>
      </w:r>
      <w:r w:rsidR="008A5A17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  <w:r w:rsidR="008A5A17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  <w:r w:rsidR="008A5A17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  <w:r w:rsidR="008A5A17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  <w:r w:rsidR="008A5A17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  <w:r w:rsidR="008A5A17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  <w:r w:rsidR="008A5A17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  <w:r w:rsidR="008A5A17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  <w:r w:rsidR="008A5A17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  <w:r w:rsidR="008A5A17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  <w:r w:rsidR="008A5A17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8"/>
        <w:gridCol w:w="2880"/>
      </w:tblGrid>
      <w:tr w:rsidR="008A5A17" w:rsidRPr="006A1EA8" w:rsidTr="008E766F">
        <w:trPr>
          <w:trHeight w:val="343"/>
          <w:jc w:val="center"/>
        </w:trPr>
        <w:tc>
          <w:tcPr>
            <w:tcW w:w="6348" w:type="dxa"/>
          </w:tcPr>
          <w:p w:rsidR="008A5A17" w:rsidRPr="006A1EA8" w:rsidRDefault="008A5A17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880" w:type="dxa"/>
          </w:tcPr>
          <w:p w:rsidR="008A5A17" w:rsidRPr="006A1EA8" w:rsidRDefault="008A5A17" w:rsidP="008A5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(Pažymėti X)</w:t>
            </w:r>
          </w:p>
        </w:tc>
      </w:tr>
      <w:tr w:rsidR="00AE60B9" w:rsidRPr="006A1EA8" w:rsidTr="008E766F">
        <w:trPr>
          <w:trHeight w:val="343"/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Dalykų mokytojai (nurodyti dalyką)</w:t>
            </w:r>
            <w:r w:rsidRPr="006A1E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lt-LT"/>
              </w:rPr>
              <w:t xml:space="preserve">    ................................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trHeight w:val="714"/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Mokytojai dirbantys pagal bendrojo ugdymo programas (nurodyti dalyką)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trHeight w:val="665"/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Mokytojai dirbantys pagal ikimokyklinio, priešmokyklinio ir pradinio ugdymo programas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trHeight w:val="343"/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Pagalbos mokiniui specialistai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trHeight w:val="343"/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Mokytojai dirbantys pagal profesinio mokymo programas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trHeight w:val="343"/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Mokyklų vadovai, jų pavaduotojai ugdymui, ugdymą organizuojančių skyrių vedėjai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trHeight w:val="343"/>
          <w:jc w:val="center"/>
        </w:trPr>
        <w:tc>
          <w:tcPr>
            <w:tcW w:w="6348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Kiti</w:t>
            </w:r>
          </w:p>
        </w:tc>
        <w:tc>
          <w:tcPr>
            <w:tcW w:w="28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C17C96" w:rsidRDefault="00C17C96" w:rsidP="00B96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:rsidR="00C17C96" w:rsidRDefault="00C17C96" w:rsidP="00B96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:rsidR="00C17C96" w:rsidRDefault="00C17C96" w:rsidP="00B96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:rsidR="00B96D1D" w:rsidRDefault="00B96D1D" w:rsidP="00B96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B96D1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lastRenderedPageBreak/>
        <w:t>Programos teikėjas</w:t>
      </w:r>
    </w:p>
    <w:p w:rsidR="00C17C96" w:rsidRPr="00B96D1D" w:rsidRDefault="00C17C96" w:rsidP="00B96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:rsidR="00B96D1D" w:rsidRPr="008A5A17" w:rsidRDefault="00B96D1D" w:rsidP="00B96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8A5A17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_________________                      </w:t>
      </w:r>
      <w:r w:rsidR="008A5A17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</w:t>
      </w:r>
    </w:p>
    <w:p w:rsidR="00B96D1D" w:rsidRPr="00B96D1D" w:rsidRDefault="00B96D1D" w:rsidP="00B96D1D">
      <w:pPr>
        <w:spacing w:after="0" w:line="240" w:lineRule="auto"/>
        <w:ind w:firstLine="24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lt-LT" w:eastAsia="lt-LT"/>
        </w:rPr>
      </w:pPr>
      <w:r w:rsidRPr="008A5A17">
        <w:rPr>
          <w:rFonts w:ascii="Times New Roman" w:eastAsia="Times New Roman" w:hAnsi="Times New Roman" w:cs="Times New Roman"/>
          <w:color w:val="000000"/>
          <w:sz w:val="18"/>
          <w:szCs w:val="18"/>
          <w:lang w:val="lt-LT" w:eastAsia="lt-LT"/>
        </w:rPr>
        <w:t xml:space="preserve">(Pareigos)                                                            </w:t>
      </w:r>
      <w:r w:rsidRPr="00B96D1D">
        <w:rPr>
          <w:rFonts w:ascii="Times New Roman" w:eastAsia="Times New Roman" w:hAnsi="Times New Roman" w:cs="Times New Roman"/>
          <w:color w:val="000000"/>
          <w:sz w:val="18"/>
          <w:szCs w:val="18"/>
          <w:lang w:val="lt-LT" w:eastAsia="lt-LT"/>
        </w:rPr>
        <w:t>(Parašas)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lt-LT" w:eastAsia="lt-LT"/>
        </w:rPr>
        <w:t xml:space="preserve">                        </w:t>
      </w:r>
      <w:r w:rsidRPr="00B96D1D">
        <w:rPr>
          <w:rFonts w:ascii="Times New Roman" w:eastAsia="Times New Roman" w:hAnsi="Times New Roman" w:cs="Times New Roman"/>
          <w:color w:val="000000"/>
          <w:sz w:val="18"/>
          <w:szCs w:val="18"/>
          <w:lang w:val="lt-LT" w:eastAsia="lt-LT"/>
        </w:rPr>
        <w:t>  (Vardas ir pavardė)</w:t>
      </w:r>
    </w:p>
    <w:p w:rsidR="00B96D1D" w:rsidRPr="00B96D1D" w:rsidRDefault="00B96D1D" w:rsidP="00B96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lt-LT"/>
        </w:rPr>
      </w:pPr>
      <w:r w:rsidRPr="00B96D1D"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lt-LT"/>
        </w:rPr>
        <w:t> </w:t>
      </w:r>
    </w:p>
    <w:p w:rsidR="00AE60B9" w:rsidRPr="006A1EA8" w:rsidRDefault="00AE60B9" w:rsidP="00AE60B9">
      <w:pPr>
        <w:spacing w:after="0" w:line="240" w:lineRule="auto"/>
        <w:ind w:hanging="6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A.V.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08"/>
        <w:gridCol w:w="3120"/>
      </w:tblGrid>
      <w:tr w:rsidR="00AE60B9" w:rsidRPr="006A1EA8" w:rsidTr="008E766F">
        <w:trPr>
          <w:trHeight w:val="345"/>
        </w:trPr>
        <w:tc>
          <w:tcPr>
            <w:tcW w:w="61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Programos registracijos Nr. ir data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 xml:space="preserve">                         </w:t>
      </w: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08"/>
        <w:gridCol w:w="3120"/>
      </w:tblGrid>
      <w:tr w:rsidR="00AE60B9" w:rsidRPr="00506079" w:rsidTr="008E766F">
        <w:trPr>
          <w:trHeight w:val="345"/>
        </w:trPr>
        <w:tc>
          <w:tcPr>
            <w:tcW w:w="61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Programos akreditacijos terminas (nurodyti datą, iki kada)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E05698" w:rsidRPr="00AE60B9" w:rsidRDefault="00E05698" w:rsidP="00051A8E">
      <w:pPr>
        <w:pStyle w:val="Betarp"/>
        <w:rPr>
          <w:rFonts w:ascii="Times New Roman" w:hAnsi="Times New Roman" w:cs="Times New Roman"/>
          <w:sz w:val="24"/>
          <w:szCs w:val="24"/>
        </w:rPr>
      </w:pPr>
    </w:p>
    <w:sectPr w:rsidR="00E05698" w:rsidRPr="00AE60B9" w:rsidSect="006F7B20">
      <w:footerReference w:type="default" r:id="rId7"/>
      <w:pgSz w:w="11900" w:h="16838"/>
      <w:pgMar w:top="1134" w:right="56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725" w:rsidRDefault="00CB7725" w:rsidP="006F7B20">
      <w:pPr>
        <w:spacing w:after="0" w:line="240" w:lineRule="auto"/>
      </w:pPr>
      <w:r>
        <w:separator/>
      </w:r>
    </w:p>
  </w:endnote>
  <w:endnote w:type="continuationSeparator" w:id="0">
    <w:p w:rsidR="00CB7725" w:rsidRDefault="00CB7725" w:rsidP="006F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373083"/>
      <w:docPartObj>
        <w:docPartGallery w:val="Page Numbers (Bottom of Page)"/>
        <w:docPartUnique/>
      </w:docPartObj>
    </w:sdtPr>
    <w:sdtEndPr/>
    <w:sdtContent>
      <w:p w:rsidR="006F7B20" w:rsidRDefault="006F7B20">
        <w:pPr>
          <w:pStyle w:val="Porat"/>
          <w:jc w:val="center"/>
        </w:pPr>
        <w:r w:rsidRPr="006F7B20">
          <w:rPr>
            <w:rFonts w:ascii="Times New Roman" w:hAnsi="Times New Roman" w:cs="Times New Roman"/>
          </w:rPr>
          <w:fldChar w:fldCharType="begin"/>
        </w:r>
        <w:r w:rsidRPr="006F7B20">
          <w:rPr>
            <w:rFonts w:ascii="Times New Roman" w:hAnsi="Times New Roman" w:cs="Times New Roman"/>
          </w:rPr>
          <w:instrText>PAGE   \* MERGEFORMAT</w:instrText>
        </w:r>
        <w:r w:rsidRPr="006F7B20">
          <w:rPr>
            <w:rFonts w:ascii="Times New Roman" w:hAnsi="Times New Roman" w:cs="Times New Roman"/>
          </w:rPr>
          <w:fldChar w:fldCharType="separate"/>
        </w:r>
        <w:r w:rsidR="00C17C96" w:rsidRPr="00C17C96">
          <w:rPr>
            <w:rFonts w:ascii="Times New Roman" w:hAnsi="Times New Roman" w:cs="Times New Roman"/>
            <w:noProof/>
            <w:lang w:val="lt-LT"/>
          </w:rPr>
          <w:t>2</w:t>
        </w:r>
        <w:r w:rsidRPr="006F7B20">
          <w:rPr>
            <w:rFonts w:ascii="Times New Roman" w:hAnsi="Times New Roman" w:cs="Times New Roman"/>
          </w:rPr>
          <w:fldChar w:fldCharType="end"/>
        </w:r>
      </w:p>
    </w:sdtContent>
  </w:sdt>
  <w:p w:rsidR="006F7B20" w:rsidRDefault="006F7B2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725" w:rsidRDefault="00CB7725" w:rsidP="006F7B20">
      <w:pPr>
        <w:spacing w:after="0" w:line="240" w:lineRule="auto"/>
      </w:pPr>
      <w:r>
        <w:separator/>
      </w:r>
    </w:p>
  </w:footnote>
  <w:footnote w:type="continuationSeparator" w:id="0">
    <w:p w:rsidR="00CB7725" w:rsidRDefault="00CB7725" w:rsidP="006F7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F60"/>
    <w:multiLevelType w:val="multilevel"/>
    <w:tmpl w:val="9C948B4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1" w15:restartNumberingAfterBreak="0">
    <w:nsid w:val="11966B69"/>
    <w:multiLevelType w:val="hybridMultilevel"/>
    <w:tmpl w:val="C98C77B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C12DE"/>
    <w:multiLevelType w:val="hybridMultilevel"/>
    <w:tmpl w:val="E69439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E656C"/>
    <w:multiLevelType w:val="hybridMultilevel"/>
    <w:tmpl w:val="428EBE24"/>
    <w:lvl w:ilvl="0" w:tplc="E31EA70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i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B6382"/>
    <w:multiLevelType w:val="multilevel"/>
    <w:tmpl w:val="5D3ADAA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5" w15:restartNumberingAfterBreak="0">
    <w:nsid w:val="58AE5212"/>
    <w:multiLevelType w:val="hybridMultilevel"/>
    <w:tmpl w:val="18ACBE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B9"/>
    <w:rsid w:val="00051A8E"/>
    <w:rsid w:val="00150109"/>
    <w:rsid w:val="001655BB"/>
    <w:rsid w:val="002777CD"/>
    <w:rsid w:val="00291EC2"/>
    <w:rsid w:val="002F6FDE"/>
    <w:rsid w:val="00316FF5"/>
    <w:rsid w:val="00343DA4"/>
    <w:rsid w:val="00523614"/>
    <w:rsid w:val="005304B9"/>
    <w:rsid w:val="00625B52"/>
    <w:rsid w:val="006F7B20"/>
    <w:rsid w:val="007D5061"/>
    <w:rsid w:val="008A5A17"/>
    <w:rsid w:val="00AB52E1"/>
    <w:rsid w:val="00AE60B9"/>
    <w:rsid w:val="00B96D1D"/>
    <w:rsid w:val="00C17C96"/>
    <w:rsid w:val="00C25FA1"/>
    <w:rsid w:val="00CB7725"/>
    <w:rsid w:val="00D02255"/>
    <w:rsid w:val="00E05698"/>
    <w:rsid w:val="00F2617F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8330"/>
  <w15:chartTrackingRefBased/>
  <w15:docId w15:val="{29A0F6A3-BB05-4534-8988-5E75E9CA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60B9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link w:val="BetarpDiagrama"/>
    <w:qFormat/>
    <w:rsid w:val="00AE60B9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AE60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table" w:customStyle="1" w:styleId="FancyTable">
    <w:name w:val="Fancy Table"/>
    <w:uiPriority w:val="99"/>
    <w:rsid w:val="00AE60B9"/>
    <w:rPr>
      <w:rFonts w:ascii="Arial" w:eastAsia="Arial" w:hAnsi="Arial" w:cs="Arial"/>
      <w:sz w:val="20"/>
      <w:szCs w:val="20"/>
      <w:lang w:eastAsia="lt-LT"/>
    </w:rPr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FF"/>
        </w:tcBorders>
        <w:shd w:val="clear" w:color="auto" w:fill="FFFFFF"/>
      </w:tcPr>
    </w:tblStylePr>
  </w:style>
  <w:style w:type="character" w:styleId="Grietas">
    <w:name w:val="Strong"/>
    <w:qFormat/>
    <w:rsid w:val="00AE60B9"/>
    <w:rPr>
      <w:b/>
      <w:bCs/>
    </w:rPr>
  </w:style>
  <w:style w:type="table" w:styleId="Lentelstinklelis">
    <w:name w:val="Table Grid"/>
    <w:basedOn w:val="prastojilentel"/>
    <w:uiPriority w:val="39"/>
    <w:rsid w:val="00AE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tarpDiagrama">
    <w:name w:val="Be tarpų Diagrama"/>
    <w:link w:val="Betarp"/>
    <w:rsid w:val="007D5061"/>
  </w:style>
  <w:style w:type="character" w:styleId="Hipersaitas">
    <w:name w:val="Hyperlink"/>
    <w:uiPriority w:val="99"/>
    <w:unhideWhenUsed/>
    <w:rsid w:val="007D5061"/>
    <w:rPr>
      <w:color w:val="0563C1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7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77CD"/>
    <w:rPr>
      <w:rFonts w:ascii="Segoe UI" w:hAnsi="Segoe UI" w:cs="Segoe UI"/>
      <w:sz w:val="18"/>
      <w:szCs w:val="18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6F7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F7B20"/>
    <w:rPr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6F7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F7B2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1953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vidokas@gmail.com</dc:creator>
  <cp:keywords/>
  <dc:description/>
  <cp:lastModifiedBy>metod</cp:lastModifiedBy>
  <cp:revision>8</cp:revision>
  <cp:lastPrinted>2020-09-15T06:37:00Z</cp:lastPrinted>
  <dcterms:created xsi:type="dcterms:W3CDTF">2020-09-16T05:50:00Z</dcterms:created>
  <dcterms:modified xsi:type="dcterms:W3CDTF">2024-11-04T12:36:00Z</dcterms:modified>
</cp:coreProperties>
</file>